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F3" w:rsidRDefault="00FB76F3" w:rsidP="006D0AE3">
      <w:pPr>
        <w:pStyle w:val="head2"/>
        <w:shd w:val="clear" w:color="auto" w:fill="FFFFFF"/>
        <w:spacing w:before="0" w:beforeAutospacing="0" w:after="240" w:afterAutospacing="0" w:line="192" w:lineRule="auto"/>
        <w:jc w:val="center"/>
        <w:rPr>
          <w:b/>
          <w:bCs/>
          <w:sz w:val="44"/>
          <w:szCs w:val="26"/>
        </w:rPr>
      </w:pPr>
      <w:r>
        <w:rPr>
          <w:b/>
          <w:bCs/>
          <w:sz w:val="44"/>
          <w:szCs w:val="26"/>
        </w:rPr>
        <w:t xml:space="preserve">Канон </w:t>
      </w:r>
      <w:r w:rsidR="005E31E5" w:rsidRPr="005E31E5">
        <w:rPr>
          <w:b/>
          <w:bCs/>
          <w:sz w:val="44"/>
          <w:szCs w:val="26"/>
        </w:rPr>
        <w:t>Архистратигу Михаилу и прочим силам бесплотным (первый)</w:t>
      </w:r>
    </w:p>
    <w:p w:rsidR="00283E42" w:rsidRPr="00FB76F3" w:rsidRDefault="00283E42" w:rsidP="00A0273D">
      <w:pPr>
        <w:pStyle w:val="head2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FB76F3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Память: </w:t>
      </w:r>
      <w:r w:rsidR="005E31E5" w:rsidRPr="00504E0E">
        <w:rPr>
          <w:i/>
          <w:color w:val="000000"/>
          <w:spacing w:val="-6"/>
          <w:sz w:val="28"/>
          <w:szCs w:val="27"/>
        </w:rPr>
        <w:t>19 сентября (06 сентября ст. ст.); 21 ноября (08 ноября ст. ст.)</w:t>
      </w:r>
    </w:p>
    <w:p w:rsidR="00283E42" w:rsidRPr="005E31E5" w:rsidRDefault="00283E42" w:rsidP="006D0AE3">
      <w:pPr>
        <w:pStyle w:val="head2"/>
        <w:shd w:val="clear" w:color="auto" w:fill="FFFFFF"/>
        <w:spacing w:before="0" w:beforeAutospacing="0" w:after="120" w:afterAutospacing="0"/>
        <w:jc w:val="center"/>
        <w:rPr>
          <w:i/>
          <w:color w:val="333333"/>
          <w:sz w:val="28"/>
          <w:szCs w:val="28"/>
          <w:shd w:val="clear" w:color="auto" w:fill="FFFFFF"/>
        </w:rPr>
      </w:pPr>
      <w:r w:rsidRPr="00FB76F3">
        <w:rPr>
          <w:rStyle w:val="a5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Припев</w:t>
      </w:r>
      <w:r w:rsidRPr="005E31E5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E31E5">
        <w:rPr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Святы́й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Архистрати́же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Михаи́ле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вси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́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безпло́тнии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си́лы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моли́те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Бо́га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 w:rsidR="005E31E5" w:rsidRPr="005E31E5">
        <w:rPr>
          <w:i/>
          <w:color w:val="333333"/>
          <w:sz w:val="28"/>
          <w:szCs w:val="28"/>
          <w:shd w:val="clear" w:color="auto" w:fill="FFFFFF"/>
        </w:rPr>
        <w:t>на́с</w:t>
      </w:r>
      <w:proofErr w:type="spellEnd"/>
      <w:r w:rsidR="005E31E5" w:rsidRPr="005E31E5">
        <w:rPr>
          <w:i/>
          <w:color w:val="333333"/>
          <w:sz w:val="28"/>
          <w:szCs w:val="28"/>
          <w:shd w:val="clear" w:color="auto" w:fill="FFFFFF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Пе́снь</w:t>
      </w:r>
      <w:proofErr w:type="spellEnd"/>
      <w:r w:rsidRPr="00B55B29">
        <w:t xml:space="preserve"> 1.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Пе́снь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возсле́м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лю́дие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чу́дному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Бо́гу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на́шему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свободи́вшему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Изра́иля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от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рабо́ты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пе́снь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побе́дную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пою́ще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вопию́ще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пои́м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Тебе́,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Еди́ному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Влады́це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ве́рнии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вся́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управля́ющую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невеще́ственныя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го́рних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лико́в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чинонача́лия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Тро́ицу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несозда́нную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вопию́ще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Вседержи́телю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тва́рей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нача́ло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существо́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безпло́тное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Тво́рче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пречи́стый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престо́л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окружа́ющее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Тебе́: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Вседержи́телю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Ра́дуйся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тайнови́дче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воплоще́ния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чино́в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невеще́ственных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первостоя́телю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Вседержи́телю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Трепе́щу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та́инства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Христе́, Твоего́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снизхожде́ния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естество́м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Бо́г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от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Де́вы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роди́тися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Челове́к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спасе́ши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ми́р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рабо́ты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проти́внаго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Пе́снь</w:t>
      </w:r>
      <w:proofErr w:type="spellEnd"/>
      <w:r w:rsidRPr="00B55B29">
        <w:t xml:space="preserve"> 3.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Стра́х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Тво́й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всади́ в сердца́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ра́б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Твои́х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бу́ди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на́м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утвержде́ние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 во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и́стине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призыва́ющим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Кре́постию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поста́вил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Безсме́ртне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си́льныя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соверша́ющия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всесвяту́ю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Твою́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во́лю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Тебе́ в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вы́шних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предстоя́щия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Таи́нники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Твоего́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вочелове́чения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честна́го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воста́ния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а́нгельския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чинонача́льники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Христе́, за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приими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моля́щияся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приста́вил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храни́тели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челове́ком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Благоутро́бен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служи́тели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Христе́,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спасе́ния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уго́дников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Неизрече́нно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зачала́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Спа́са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Богоневе́сто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избавля́ющаго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от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лю́тых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вои́стинне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призыва́ющия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Седа́лен</w:t>
      </w:r>
      <w:proofErr w:type="spellEnd"/>
      <w:r w:rsidRPr="00B55B29">
        <w:t xml:space="preserve">, </w:t>
      </w:r>
      <w:proofErr w:type="spellStart"/>
      <w:r w:rsidRPr="00B55B29">
        <w:t>гла́с</w:t>
      </w:r>
      <w:proofErr w:type="spellEnd"/>
      <w:r w:rsidRPr="00B55B29">
        <w:t xml:space="preserve"> 8.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Небе́сных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нача́льницы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первостоя́телие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высокопресто́льных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стра́шных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Боже́ственныя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архистрати́зи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чинонача́льницы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безпло́тными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служи́телие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Влады́чни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ми́ре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моля́щеся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испроси́те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прегреше́нных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ми́лость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благода́ть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обрести́ в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де́нь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су́дный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Сла́ва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ны́не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Богоблагода́тная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Чи́стая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Благослове́нная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благоутро́бия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ра́ди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щедро́т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Тебе́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Ро́ждшагося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вы́шними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си́лами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арха́нгелы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безпло́тными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моли́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пре́жде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ми́лостивно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грехо́в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жития́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исправле́ние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обря́щем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ми́лость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lastRenderedPageBreak/>
        <w:t>Пе́снь</w:t>
      </w:r>
      <w:proofErr w:type="spellEnd"/>
      <w:r w:rsidRPr="00B55B29">
        <w:t xml:space="preserve"> 4.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Все́л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 на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ко́ни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апо́столы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Твоя́,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прия́л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рука́ма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Твои́ма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узды́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и́х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спасе́ние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бы́сть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ежде́ние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Твое́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ве́рно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пою́щим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сла́ва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си́ле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Твое́й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ко́ни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Человеколю́бче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руко́ю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Твое́ю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брозды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бы́сть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ежде́ние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вопию́щим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Твое́й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Покрыва́ет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доброде́тель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Твоя́,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Человеколю́бче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земли́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исполня́ет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концы́ Твоего́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сла́внаго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Безнача́льне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Боже́ственнаго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хвале́ния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вопию́щи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Твое́й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Изше́л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Ще́дре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спасе́ние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люде́й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Твои́х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Христе́,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созыва́еши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же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дру́ги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—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си́лы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Твоя́,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весе́лие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бы́сть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прише́ствие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Твое́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ве́рно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Тебе́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вопию́щим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сла́ва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Твое́й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Де́ва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преесте́ственно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яви́лася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Всечи́стая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Бо́га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Того́жде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Челове́ка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Христа́,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ро́ждшая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стра́хом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вопию́т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а́нгельския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чи́ни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Твое́й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Пе́снь</w:t>
      </w:r>
      <w:proofErr w:type="spellEnd"/>
      <w:r w:rsidRPr="00B55B29">
        <w:t xml:space="preserve"> 5.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но́щи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неве́дения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душелови́тельному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пути́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при́сно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блудя́щаго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све́том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ра́зума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Твоего́,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преднаставля́я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́, на стезю́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за́поведей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Твои́х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напра́ви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Невозвра́тным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жела́нием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при́сно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высоте́, к Тебе́, Христе́,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кра́йнейшему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жела́ний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а́нгельския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сла́вят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у́мныя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существу́,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нетле́нныя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благода́тию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Твое́ю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Христе́,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устро́ил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песнопе́вцы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Твоего́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вели́чества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Твоя́ по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о́бразу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соде́лав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Непостижи́ме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непрекло́нны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го́ршее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Тебе́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приближе́нием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Христе́,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Твоя́ слуги́,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исто́чник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бла́гости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благотвори́ши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досто́йно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служа́щия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Умерщвле́нную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мою́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ду́шу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страстьми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ме́рзкими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Всенепоро́чная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оживи́,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жи́зни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Храни́теля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ро́ждшая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к стези́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ве́чней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блаже́нней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жи́зни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упра́ви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Пе́снь</w:t>
      </w:r>
      <w:proofErr w:type="spellEnd"/>
      <w:r w:rsidRPr="00B55B29">
        <w:t xml:space="preserve"> 6.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Ио́ну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ки́те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еди́наго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всели́л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́, мене́ же,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свя́заннаго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мре́жами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вра́жиими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от тли́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о́наго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спаси́.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Благоле́пне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не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су́щих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сло́вом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существа́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небе́сных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безсме́ртных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во́инств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светови́дны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соде́ловая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Таи́нницы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честни́и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хвале́ния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бы́сте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безпло́тнии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гра́ждане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небе́сныя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Боже́ственныя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и́стинно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ски́нии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Творцу́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досто́йно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Безпло́тных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чи́ни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у́мнии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Сы́не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Бо́жий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пребезнача́льный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хва́лят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славосло́вят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Творца́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Созда́теля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вся́ческих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pacing w:val="-4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pacing w:val="-4"/>
          <w:sz w:val="28"/>
          <w:szCs w:val="28"/>
          <w:bdr w:val="none" w:sz="0" w:space="0" w:color="auto" w:frame="1"/>
          <w:lang w:eastAsia="ru-RU"/>
        </w:rPr>
        <w:t>: </w:t>
      </w:r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Со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Отце́м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в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вы́шних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Пречи́стая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безнача́льне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седя́щаго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объя́тиих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Твои́х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восклони́ти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сподо́билася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́: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Его́же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на́м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пода́ждь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Чи́стая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рабо́м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Твои́м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Ми́лостива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Конда́к</w:t>
      </w:r>
      <w:proofErr w:type="spellEnd"/>
      <w:r w:rsidRPr="00B55B29">
        <w:t xml:space="preserve">, </w:t>
      </w:r>
      <w:proofErr w:type="spellStart"/>
      <w:r w:rsidRPr="00B55B29">
        <w:t>гла́с</w:t>
      </w:r>
      <w:proofErr w:type="spellEnd"/>
      <w:r w:rsidRPr="00B55B29">
        <w:t xml:space="preserve"> 2: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Архистрати́зи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Бо́жии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служи́телие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Боже́ственныя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нача́льницы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челове́ков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наста́вницы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поле́зное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проси́те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ве́лию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ми́лость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безпло́тных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архистрати́зи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lastRenderedPageBreak/>
        <w:t>И́кос</w:t>
      </w:r>
      <w:proofErr w:type="spellEnd"/>
      <w:r w:rsidRPr="00B55B29">
        <w:t>: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Ре́кл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Человеколю́бче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Писа́ниих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мно́жеству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ра́доватися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челове́це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еди́ном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ка́ющемся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Безсме́ртне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Те́мже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беззако́ниих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Безгре́шне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еди́не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Сердцеве́дче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моли́ти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дерза́ем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Благоутро́бнаго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уще́дрити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низпосла́ти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недосто́йным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умиле́ние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Влады́ко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подая́й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на́с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мо́лятся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безпло́тных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архистрати́зи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Пе́снь</w:t>
      </w:r>
      <w:proofErr w:type="spellEnd"/>
      <w:r w:rsidRPr="00B55B29">
        <w:t xml:space="preserve"> 7.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О́троцы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евре́йстии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пещи́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попра́ша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пла́мень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дерзнове́нно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на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ро́су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о́гнь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преложи́ша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вопию́ще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благослове́н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во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Све́ты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Ще́дре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невеще́ственное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существо́,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неизрече́ннаго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све́та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исполня́еми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—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благослове́н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—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зову́щия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—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Лица́ же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зре́ти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зре́ния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—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благослове́н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—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—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Сло́вом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Ипоста́сным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а́нгельское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естество́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соде́лал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освяти́в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Боже́ственным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Ду́хом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Тро́ицу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богосло́вити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Тро́ичен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Три́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у́бо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у́мствующе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Ипоста́си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неопи́санное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сла́вим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Существо́, Отца́,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Сло́ва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Ду́хом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вопию́ще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благослове́н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Пе́снь</w:t>
      </w:r>
      <w:proofErr w:type="spellEnd"/>
      <w:r w:rsidRPr="00B55B29">
        <w:t xml:space="preserve"> 8.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горе́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святе́й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просла́вльшася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и в купине́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огне́м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Присноде́вы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Моисе́ови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та́йну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я́вльшаго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по́йте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превозноси́те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 вся́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А́нгельскому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поревну́им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житию́,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мы́сли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высоте́, и 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невеще́ственно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Го́спода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превознося́ще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вся́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Лико́вственницы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ликова́ния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небе́снии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престо́л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обстоя́ще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о́крест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Бо́га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всегда́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обраща́ющеся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превозно́сят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Его́ во вся́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Невеще́ственнаго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огня́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творя́щей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пла́мень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высоте́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служа́щия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ду́хи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явля́ющей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Тро́ице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покланя́емся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славосло́вим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вся́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тре́петом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арха́нгел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Того́ на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объя́тиих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сподо́билася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Богоро́дице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моли́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спасти́ся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славосло́вящим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Его́ во вся́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pStyle w:val="11"/>
      </w:pPr>
      <w:proofErr w:type="spellStart"/>
      <w:r w:rsidRPr="00B55B29">
        <w:t>Пе́снь</w:t>
      </w:r>
      <w:proofErr w:type="spellEnd"/>
      <w:r w:rsidRPr="00B55B29">
        <w:t xml:space="preserve"> 9.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Ирмо́с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Уста́вы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прешла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 естества́,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Соде́теля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заче́нши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Го́спода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две́рь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спасе́ния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ми́рови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была́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те́м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Богоро́дице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велича́ем</w:t>
      </w:r>
      <w:proofErr w:type="spellEnd"/>
      <w:r w:rsidRPr="00B55B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неизрече́нно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соедини́вшаго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небе́сным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Христе́,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земна́я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еди́ну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Це́рковь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соверши́вша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челове́ков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велича́ем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арха́нгели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престо́ли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вла́сти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госпо́дства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нача́ла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херуви́ми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серафи́ми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Богоро́дицею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ми́ре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моли́теся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предста́телие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показу́ющиися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Гаврии́лом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посети́те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любве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чту́щия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всепра́зднственную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па́мять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ва́шу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ве́рно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воспева́ющия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спаса́йте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вся́каго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обстоя́ния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Богоро́дичен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Ра́дуйся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свята́я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Богоневе́сто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Ра́дуйся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Све́т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ми́ру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ро́ждшая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ве́рным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Ра́дуйся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покро́ве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на́с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Бо́га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Благоде́теля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непреста́нно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моли́.</w:t>
      </w:r>
    </w:p>
    <w:p w:rsidR="00B55B29" w:rsidRPr="00B55B29" w:rsidRDefault="00B55B29" w:rsidP="00B55B29">
      <w:pPr>
        <w:pStyle w:val="11"/>
      </w:pPr>
      <w:proofErr w:type="spellStart"/>
      <w:r w:rsidRPr="00B55B29">
        <w:lastRenderedPageBreak/>
        <w:t>Свети́лен</w:t>
      </w:r>
      <w:proofErr w:type="spellEnd"/>
      <w:r w:rsidRPr="00B55B29"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О́гненных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Архистрати́же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слу́г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предста́тельство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Отца́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све́тов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сла́вы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сия́ющее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и́маши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окру́г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пречи́стаго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престо́ла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ты́ предстоя́,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я́ко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пе́рвый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невеще́ственных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чино́в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5B29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Сла́ва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Невеще́ственных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арха́нгел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госпо́дьств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престо́л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нача́л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предста́тель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Бо́гом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постоя́нный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Архистрати́же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боже́ственне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Михаи́ле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пресла́вне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нестерпи́мому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престо́лу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покры́й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соблюди́, сохрани́ и спаси́ вся́,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ве́рою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почита́ющия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мирска́го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предста́теля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31E5" w:rsidRPr="00B55B29" w:rsidRDefault="00B55B29" w:rsidP="00B55B29">
      <w:pPr>
        <w:shd w:val="clear" w:color="auto" w:fill="FFFFFF"/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ны́не</w:t>
      </w:r>
      <w:proofErr w:type="spellEnd"/>
      <w:r w:rsidRPr="00B55B29">
        <w:rPr>
          <w:rFonts w:ascii="Times New Roman" w:eastAsia="Times New Roman" w:hAnsi="Times New Roman" w:cs="Times New Roman"/>
          <w:b/>
          <w:bCs/>
          <w:color w:val="E5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Честне́йшая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херуви́м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серафи́м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Всепе́тая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стра́шных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сравне́ния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сла́внейшая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святы́х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а́нгел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святе́йшая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Пречи́стая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Зижди́теля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все́х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пло́тски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неизрече́нно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родила́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́,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Богоро́дице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Его́же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моли́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Твои́м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разреше́ние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дарова́ти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прегреше́ний</w:t>
      </w:r>
      <w:proofErr w:type="spellEnd"/>
      <w:r w:rsidRPr="00B5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5E31E5" w:rsidRPr="00B55B29" w:rsidSect="00283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2"/>
    <w:rsid w:val="00064824"/>
    <w:rsid w:val="00283E42"/>
    <w:rsid w:val="002C1D8E"/>
    <w:rsid w:val="005E31E5"/>
    <w:rsid w:val="006D0AE3"/>
    <w:rsid w:val="0086689F"/>
    <w:rsid w:val="00A0273D"/>
    <w:rsid w:val="00B23BD5"/>
    <w:rsid w:val="00B55B29"/>
    <w:rsid w:val="00D863FA"/>
    <w:rsid w:val="00E11AC6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8851"/>
  <w15:chartTrackingRefBased/>
  <w15:docId w15:val="{4343640D-0944-4962-8BD8-1097FB2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link w:val="head20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mos">
    <w:name w:val="irmos"/>
    <w:basedOn w:val="a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83E42"/>
    <w:rPr>
      <w:b/>
      <w:bCs/>
    </w:rPr>
  </w:style>
  <w:style w:type="character" w:styleId="a5">
    <w:name w:val="Emphasis"/>
    <w:basedOn w:val="a0"/>
    <w:uiPriority w:val="20"/>
    <w:qFormat/>
    <w:rsid w:val="00283E42"/>
    <w:rPr>
      <w:i/>
      <w:iCs/>
    </w:rPr>
  </w:style>
  <w:style w:type="paragraph" w:customStyle="1" w:styleId="11">
    <w:name w:val="Стиль1"/>
    <w:basedOn w:val="head2"/>
    <w:link w:val="12"/>
    <w:qFormat/>
    <w:rsid w:val="002C1D8E"/>
    <w:pPr>
      <w:shd w:val="clear" w:color="auto" w:fill="FFFFFF"/>
      <w:spacing w:before="240" w:beforeAutospacing="0" w:after="160" w:afterAutospacing="0"/>
      <w:jc w:val="center"/>
    </w:pPr>
    <w:rPr>
      <w:b/>
      <w:bCs/>
      <w:color w:val="E50000"/>
      <w:sz w:val="28"/>
      <w:szCs w:val="26"/>
    </w:rPr>
  </w:style>
  <w:style w:type="character" w:customStyle="1" w:styleId="head20">
    <w:name w:val="head2 Знак"/>
    <w:basedOn w:val="a0"/>
    <w:link w:val="head2"/>
    <w:rsid w:val="00FB7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head20"/>
    <w:link w:val="11"/>
    <w:rsid w:val="002C1D8E"/>
    <w:rPr>
      <w:rFonts w:ascii="Times New Roman" w:eastAsia="Times New Roman" w:hAnsi="Times New Roman" w:cs="Times New Roman"/>
      <w:b/>
      <w:bCs/>
      <w:color w:val="E50000"/>
      <w:sz w:val="28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Оазис</dc:creator>
  <cp:keywords/>
  <dc:description/>
  <cp:lastModifiedBy>Оазис</cp:lastModifiedBy>
  <cp:revision>3</cp:revision>
  <cp:lastPrinted>2021-10-28T05:33:00Z</cp:lastPrinted>
  <dcterms:created xsi:type="dcterms:W3CDTF">2021-11-20T08:50:00Z</dcterms:created>
  <dcterms:modified xsi:type="dcterms:W3CDTF">2021-11-20T08:53:00Z</dcterms:modified>
</cp:coreProperties>
</file>